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ad3ce2b33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d08cd69b1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Jahangir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843c545e4cd6" /><Relationship Type="http://schemas.openxmlformats.org/officeDocument/2006/relationships/numbering" Target="/word/numbering.xml" Id="Re2ebdea52f044574" /><Relationship Type="http://schemas.openxmlformats.org/officeDocument/2006/relationships/settings" Target="/word/settings.xml" Id="Rd376cf4d25334cd4" /><Relationship Type="http://schemas.openxmlformats.org/officeDocument/2006/relationships/image" Target="/word/media/8bb3a938-5fd3-4b31-ae1e-e14cdebf8c69.png" Id="R66ad08cd69b148f8" /></Relationships>
</file>