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573d7034f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4fc841d34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Jaitogala,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9bceeb253476c" /><Relationship Type="http://schemas.openxmlformats.org/officeDocument/2006/relationships/numbering" Target="/word/numbering.xml" Id="R3a53354b055f457d" /><Relationship Type="http://schemas.openxmlformats.org/officeDocument/2006/relationships/settings" Target="/word/settings.xml" Id="R9bf51573d6644192" /><Relationship Type="http://schemas.openxmlformats.org/officeDocument/2006/relationships/image" Target="/word/media/f07a6f67-15e8-4840-8500-2b3388f942c2.png" Id="Rd304fc841d3447f2" /></Relationships>
</file>