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f5d0aa0ab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242e891c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Jalab Gandan,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bfbd41c5c4907" /><Relationship Type="http://schemas.openxmlformats.org/officeDocument/2006/relationships/numbering" Target="/word/numbering.xml" Id="Re637300ce239403f" /><Relationship Type="http://schemas.openxmlformats.org/officeDocument/2006/relationships/settings" Target="/word/settings.xml" Id="R69755265f9c94ef2" /><Relationship Type="http://schemas.openxmlformats.org/officeDocument/2006/relationships/image" Target="/word/media/27d1fdbc-f53e-4601-93a6-d10a6d68e2b2.png" Id="R8458242e891c4cbd" /></Relationships>
</file>