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3cad84b4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58de01a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908afb201494e" /><Relationship Type="http://schemas.openxmlformats.org/officeDocument/2006/relationships/numbering" Target="/word/numbering.xml" Id="Rc6598dc41a404cd3" /><Relationship Type="http://schemas.openxmlformats.org/officeDocument/2006/relationships/settings" Target="/word/settings.xml" Id="Rd866f74653bb4bf0" /><Relationship Type="http://schemas.openxmlformats.org/officeDocument/2006/relationships/image" Target="/word/media/0383f082-408a-4ef9-978c-2e551b458662.png" Id="R498958de01a24ded" /></Relationships>
</file>