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c3fe6a029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f00d7705f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Jamal 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268c639974dbb" /><Relationship Type="http://schemas.openxmlformats.org/officeDocument/2006/relationships/numbering" Target="/word/numbering.xml" Id="R57a95a361773477c" /><Relationship Type="http://schemas.openxmlformats.org/officeDocument/2006/relationships/settings" Target="/word/settings.xml" Id="Rcb4cde727d3444d1" /><Relationship Type="http://schemas.openxmlformats.org/officeDocument/2006/relationships/image" Target="/word/media/48468966-2c27-4604-945c-62454dd9a80f.png" Id="Rc33f00d7705f4dec" /></Relationships>
</file>