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195248313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699d2e2ef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96339d6bb424b" /><Relationship Type="http://schemas.openxmlformats.org/officeDocument/2006/relationships/numbering" Target="/word/numbering.xml" Id="R40b290d880eb4e30" /><Relationship Type="http://schemas.openxmlformats.org/officeDocument/2006/relationships/settings" Target="/word/settings.xml" Id="R8fb2f0f039d54acd" /><Relationship Type="http://schemas.openxmlformats.org/officeDocument/2006/relationships/image" Target="/word/media/a9f3d1c3-31ef-49fc-8d51-72e0a6323ea3.png" Id="R341699d2e2ef4bbb" /></Relationships>
</file>