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0f77c95f0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103da9a65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Jammun Talpur,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6d39f2470418c" /><Relationship Type="http://schemas.openxmlformats.org/officeDocument/2006/relationships/numbering" Target="/word/numbering.xml" Id="Rb9a9d87e4b384d25" /><Relationship Type="http://schemas.openxmlformats.org/officeDocument/2006/relationships/settings" Target="/word/settings.xml" Id="R1802730403b34c2b" /><Relationship Type="http://schemas.openxmlformats.org/officeDocument/2006/relationships/image" Target="/word/media/ae7a7379-41de-4d48-a35b-89d3d84249d7.png" Id="R356103da9a654b32" /></Relationships>
</file>