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ac3c3d0e3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2310b9a50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Janjora,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16f8c6aec4a80" /><Relationship Type="http://schemas.openxmlformats.org/officeDocument/2006/relationships/numbering" Target="/word/numbering.xml" Id="R7f0216b282bb4764" /><Relationship Type="http://schemas.openxmlformats.org/officeDocument/2006/relationships/settings" Target="/word/settings.xml" Id="R74efa77ba2e343b7" /><Relationship Type="http://schemas.openxmlformats.org/officeDocument/2006/relationships/image" Target="/word/media/1423c9f3-41b8-4e08-96eb-c67ac09094e9.png" Id="R5372310b9a504ecc" /></Relationships>
</file>