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eb9e0c66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b5ef6ecd8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a688d63b94b8b" /><Relationship Type="http://schemas.openxmlformats.org/officeDocument/2006/relationships/numbering" Target="/word/numbering.xml" Id="R91bb5ba8eb994aaa" /><Relationship Type="http://schemas.openxmlformats.org/officeDocument/2006/relationships/settings" Target="/word/settings.xml" Id="R5f9bebed82e54f7d" /><Relationship Type="http://schemas.openxmlformats.org/officeDocument/2006/relationships/image" Target="/word/media/2efbc60a-4aa5-4373-af4b-b1a9483b93f0.png" Id="Rc99b5ef6ecd8429a" /></Relationships>
</file>