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e1a65e043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529a1381f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58aefd1524ac7" /><Relationship Type="http://schemas.openxmlformats.org/officeDocument/2006/relationships/numbering" Target="/word/numbering.xml" Id="R9792ebd95890421a" /><Relationship Type="http://schemas.openxmlformats.org/officeDocument/2006/relationships/settings" Target="/word/settings.xml" Id="R57c410e40c4c4c73" /><Relationship Type="http://schemas.openxmlformats.org/officeDocument/2006/relationships/image" Target="/word/media/df92c2d0-af84-46ff-bb06-dd884d5eb917.png" Id="Rea7529a1381f4302" /></Relationships>
</file>