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4d44f783754a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1300cc54c54b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Jat Gram,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5cd3525fb94f8e" /><Relationship Type="http://schemas.openxmlformats.org/officeDocument/2006/relationships/numbering" Target="/word/numbering.xml" Id="R4675c010738f47e8" /><Relationship Type="http://schemas.openxmlformats.org/officeDocument/2006/relationships/settings" Target="/word/settings.xml" Id="R6e90b8552c594451" /><Relationship Type="http://schemas.openxmlformats.org/officeDocument/2006/relationships/image" Target="/word/media/df137a08-a05a-4e5d-a22b-167bb8f6fbbb.png" Id="R901300cc54c54beb" /></Relationships>
</file>