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cc01ea83f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e8d267025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97efb49754c59" /><Relationship Type="http://schemas.openxmlformats.org/officeDocument/2006/relationships/numbering" Target="/word/numbering.xml" Id="R466f17b22e004018" /><Relationship Type="http://schemas.openxmlformats.org/officeDocument/2006/relationships/settings" Target="/word/settings.xml" Id="Re13186c2bf194ade" /><Relationship Type="http://schemas.openxmlformats.org/officeDocument/2006/relationships/image" Target="/word/media/247f7db3-b667-4a84-8791-21b1b3bfeb7a.png" Id="Rbefe8d26702541a9" /></Relationships>
</file>