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b761b4c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f0caecde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09e9b3804360" /><Relationship Type="http://schemas.openxmlformats.org/officeDocument/2006/relationships/numbering" Target="/word/numbering.xml" Id="R81f57d5b841a4c3b" /><Relationship Type="http://schemas.openxmlformats.org/officeDocument/2006/relationships/settings" Target="/word/settings.xml" Id="R77c75825f41d42a2" /><Relationship Type="http://schemas.openxmlformats.org/officeDocument/2006/relationships/image" Target="/word/media/8814e404-3179-4bd0-9ec0-3f868b24e146.png" Id="R5512f0caecde4d92" /></Relationships>
</file>