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e91c0857d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a5085cafb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c24159ee49af" /><Relationship Type="http://schemas.openxmlformats.org/officeDocument/2006/relationships/numbering" Target="/word/numbering.xml" Id="R3b1d369c68d740f6" /><Relationship Type="http://schemas.openxmlformats.org/officeDocument/2006/relationships/settings" Target="/word/settings.xml" Id="Re28cf913de784c46" /><Relationship Type="http://schemas.openxmlformats.org/officeDocument/2006/relationships/image" Target="/word/media/080b2264-5c4a-4042-9749-2b7347c9af84.png" Id="Rcaca5085cafb45a0" /></Relationships>
</file>