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4adc95d5734d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1d26bb0a604d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Jhandu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691014dc0e4205" /><Relationship Type="http://schemas.openxmlformats.org/officeDocument/2006/relationships/numbering" Target="/word/numbering.xml" Id="R3cf75f467c0442ad" /><Relationship Type="http://schemas.openxmlformats.org/officeDocument/2006/relationships/settings" Target="/word/settings.xml" Id="Re49d6376db794897" /><Relationship Type="http://schemas.openxmlformats.org/officeDocument/2006/relationships/image" Target="/word/media/b430adf8-cc2e-454e-acf8-ec58c4c7c0fe.png" Id="R781d26bb0a604d89" /></Relationships>
</file>