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f888085f0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babdd6657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Jhangi Shekhan,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269fcf99f4a68" /><Relationship Type="http://schemas.openxmlformats.org/officeDocument/2006/relationships/numbering" Target="/word/numbering.xml" Id="R4fcf049b74e14bea" /><Relationship Type="http://schemas.openxmlformats.org/officeDocument/2006/relationships/settings" Target="/word/settings.xml" Id="Rbe61935364d44647" /><Relationship Type="http://schemas.openxmlformats.org/officeDocument/2006/relationships/image" Target="/word/media/267421d9-77fc-4e20-8e02-9657fedb9f94.png" Id="R816babdd665743d2" /></Relationships>
</file>