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08a4dd64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aefcbbde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Jharain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8c6ec4c5c438d" /><Relationship Type="http://schemas.openxmlformats.org/officeDocument/2006/relationships/numbering" Target="/word/numbering.xml" Id="Rb7fb1bfdd2f1497c" /><Relationship Type="http://schemas.openxmlformats.org/officeDocument/2006/relationships/settings" Target="/word/settings.xml" Id="R0b289cb1f6bb43b8" /><Relationship Type="http://schemas.openxmlformats.org/officeDocument/2006/relationships/image" Target="/word/media/f80cc8dc-6ef4-40c3-a947-200636d7f1cd.png" Id="R10eaefcbbde04ccf" /></Relationships>
</file>