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e1d3a591e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415b236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Allah Bakhshwali,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659118a294c5c" /><Relationship Type="http://schemas.openxmlformats.org/officeDocument/2006/relationships/numbering" Target="/word/numbering.xml" Id="R266660fc5ea54fee" /><Relationship Type="http://schemas.openxmlformats.org/officeDocument/2006/relationships/settings" Target="/word/settings.xml" Id="Rcf971cfd3e9b477b" /><Relationship Type="http://schemas.openxmlformats.org/officeDocument/2006/relationships/image" Target="/word/media/82e6679e-7e8f-4e89-bbff-840d20d493b4.png" Id="R2da0415b23634040" /></Relationships>
</file>