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4711dfc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65ca081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Fazal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9d7cb57dc4723" /><Relationship Type="http://schemas.openxmlformats.org/officeDocument/2006/relationships/numbering" Target="/word/numbering.xml" Id="R9d5d39acd38f462e" /><Relationship Type="http://schemas.openxmlformats.org/officeDocument/2006/relationships/settings" Target="/word/settings.xml" Id="Ref405c28d7624b98" /><Relationship Type="http://schemas.openxmlformats.org/officeDocument/2006/relationships/image" Target="/word/media/402f6a5b-846c-4f18-801c-6e31b31310f5.png" Id="R7bcb65ca08154498" /></Relationships>
</file>