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4908d4577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5875a85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Inam,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188cf1b042f2" /><Relationship Type="http://schemas.openxmlformats.org/officeDocument/2006/relationships/numbering" Target="/word/numbering.xml" Id="R9b092859cd6548fd" /><Relationship Type="http://schemas.openxmlformats.org/officeDocument/2006/relationships/settings" Target="/word/settings.xml" Id="R4d85b299b89e46bf" /><Relationship Type="http://schemas.openxmlformats.org/officeDocument/2006/relationships/image" Target="/word/media/42467c5e-57b6-46e1-be9b-c410f45704f1.png" Id="Rc3055875a85d4213" /></Relationships>
</file>