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cee2c8b34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f9a422bd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a068a126246b2" /><Relationship Type="http://schemas.openxmlformats.org/officeDocument/2006/relationships/numbering" Target="/word/numbering.xml" Id="R8c9c72f3972147b0" /><Relationship Type="http://schemas.openxmlformats.org/officeDocument/2006/relationships/settings" Target="/word/settings.xml" Id="R949d0024c43b4f42" /><Relationship Type="http://schemas.openxmlformats.org/officeDocument/2006/relationships/image" Target="/word/media/4223797e-f610-4888-a827-b85c7313eb20.png" Id="R4b19f9a422bd4a77" /></Relationships>
</file>