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b175ee0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931f6b62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4cbe35e08435a" /><Relationship Type="http://schemas.openxmlformats.org/officeDocument/2006/relationships/numbering" Target="/word/numbering.xml" Id="R1f272954eb504249" /><Relationship Type="http://schemas.openxmlformats.org/officeDocument/2006/relationships/settings" Target="/word/settings.xml" Id="R38d177b3d377414f" /><Relationship Type="http://schemas.openxmlformats.org/officeDocument/2006/relationships/image" Target="/word/media/e4cfd3ce-eb62-4368-999c-239ef73e464d.png" Id="R1ec931f6b62f4a32" /></Relationships>
</file>