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d49f750f7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1e4b61005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Jodan Tarl,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15d85b20c47ef" /><Relationship Type="http://schemas.openxmlformats.org/officeDocument/2006/relationships/numbering" Target="/word/numbering.xml" Id="R50cf6126b7894c9d" /><Relationship Type="http://schemas.openxmlformats.org/officeDocument/2006/relationships/settings" Target="/word/settings.xml" Id="R9635bb70d7ef411e" /><Relationship Type="http://schemas.openxmlformats.org/officeDocument/2006/relationships/image" Target="/word/media/c6d3f4fe-0b1c-4381-88f1-03fd37789e80.png" Id="R6011e4b6100548af" /></Relationships>
</file>