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a378e44f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b6d6e5fc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Joiawala Bhan,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12aa7603246aa" /><Relationship Type="http://schemas.openxmlformats.org/officeDocument/2006/relationships/numbering" Target="/word/numbering.xml" Id="R4c0a56a2132040e2" /><Relationship Type="http://schemas.openxmlformats.org/officeDocument/2006/relationships/settings" Target="/word/settings.xml" Id="R7247fc6ad8a1401d" /><Relationship Type="http://schemas.openxmlformats.org/officeDocument/2006/relationships/image" Target="/word/media/bda68beb-4cba-411e-bd47-2f457dc31b19.png" Id="R1d5b6d6e5fc74833" /></Relationships>
</file>