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c2800b5e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b837ea9b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4ae9f468479c" /><Relationship Type="http://schemas.openxmlformats.org/officeDocument/2006/relationships/numbering" Target="/word/numbering.xml" Id="Raa788d161b7f447c" /><Relationship Type="http://schemas.openxmlformats.org/officeDocument/2006/relationships/settings" Target="/word/settings.xml" Id="R4fe9a6a2ceb549b9" /><Relationship Type="http://schemas.openxmlformats.org/officeDocument/2006/relationships/image" Target="/word/media/1640005e-15ae-4b1d-ae84-b21724f491ce.png" Id="Rcd93b837ea9b43f8" /></Relationships>
</file>