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4528a39a5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4655b9924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Jullab Kahkir,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cb7b80a434997" /><Relationship Type="http://schemas.openxmlformats.org/officeDocument/2006/relationships/numbering" Target="/word/numbering.xml" Id="R67a96093c8fc4f3c" /><Relationship Type="http://schemas.openxmlformats.org/officeDocument/2006/relationships/settings" Target="/word/settings.xml" Id="R07fa245b5cd74995" /><Relationship Type="http://schemas.openxmlformats.org/officeDocument/2006/relationships/image" Target="/word/media/ca8f9af0-6c2e-4828-b00c-badee0e3867c.png" Id="Rcd94655b99244d88" /></Relationships>
</file>