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d4c35ef1a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e94eb8c3f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Juma Khor,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e9f0a38a2407b" /><Relationship Type="http://schemas.openxmlformats.org/officeDocument/2006/relationships/numbering" Target="/word/numbering.xml" Id="Re2326360589746de" /><Relationship Type="http://schemas.openxmlformats.org/officeDocument/2006/relationships/settings" Target="/word/settings.xml" Id="Rb89dab60ff9a402b" /><Relationship Type="http://schemas.openxmlformats.org/officeDocument/2006/relationships/image" Target="/word/media/2a0e64c9-7182-40cb-a0ee-f73945f53e52.png" Id="R75de94eb8c3f46c5" /></Relationships>
</file>