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e85287a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2e321c47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d2a9e2d44e37" /><Relationship Type="http://schemas.openxmlformats.org/officeDocument/2006/relationships/numbering" Target="/word/numbering.xml" Id="R85e81d3abb524a46" /><Relationship Type="http://schemas.openxmlformats.org/officeDocument/2006/relationships/settings" Target="/word/settings.xml" Id="R80f089e2a03f494f" /><Relationship Type="http://schemas.openxmlformats.org/officeDocument/2006/relationships/image" Target="/word/media/4dbdfe3d-2f96-4dd5-986f-613579088a8b.png" Id="R3df42e321c474f8f" /></Relationships>
</file>