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eedf5fa88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12b4042a6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Jumman Zardari,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5dd881c8846f6" /><Relationship Type="http://schemas.openxmlformats.org/officeDocument/2006/relationships/numbering" Target="/word/numbering.xml" Id="Rc74a84dbda7541f4" /><Relationship Type="http://schemas.openxmlformats.org/officeDocument/2006/relationships/settings" Target="/word/settings.xml" Id="R86645d16081d427d" /><Relationship Type="http://schemas.openxmlformats.org/officeDocument/2006/relationships/image" Target="/word/media/85dc9c6d-58f4-46c8-8306-f7be04516336.png" Id="R28812b4042a6410c" /></Relationships>
</file>