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011918c5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5d23c42e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2dd177aaf4a6f" /><Relationship Type="http://schemas.openxmlformats.org/officeDocument/2006/relationships/numbering" Target="/word/numbering.xml" Id="Rc865eb98d2584c0a" /><Relationship Type="http://schemas.openxmlformats.org/officeDocument/2006/relationships/settings" Target="/word/settings.xml" Id="Rebf858a942244a27" /><Relationship Type="http://schemas.openxmlformats.org/officeDocument/2006/relationships/image" Target="/word/media/31a34b5e-4df7-4af3-9b3c-f92c5ff6b5d3.png" Id="Rc355d23c42ef42c7" /></Relationships>
</file>