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7b96f7675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2a1d5c466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Kainchi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ac65fa0f14fe3" /><Relationship Type="http://schemas.openxmlformats.org/officeDocument/2006/relationships/numbering" Target="/word/numbering.xml" Id="R6b0e82ffb1144e92" /><Relationship Type="http://schemas.openxmlformats.org/officeDocument/2006/relationships/settings" Target="/word/settings.xml" Id="Rc47b0880bda34acd" /><Relationship Type="http://schemas.openxmlformats.org/officeDocument/2006/relationships/image" Target="/word/media/42b37518-f70f-42da-98a3-dc08ae6a9373.png" Id="R7502a1d5c4664faa" /></Relationships>
</file>