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b76dbee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5b8bf7d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Kainwala Pathea,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9a7c654c40e6" /><Relationship Type="http://schemas.openxmlformats.org/officeDocument/2006/relationships/numbering" Target="/word/numbering.xml" Id="R11ca1c870f6944df" /><Relationship Type="http://schemas.openxmlformats.org/officeDocument/2006/relationships/settings" Target="/word/settings.xml" Id="Rc9b39a6c699c4beb" /><Relationship Type="http://schemas.openxmlformats.org/officeDocument/2006/relationships/image" Target="/word/media/f960e0bb-f36c-41b4-88fb-d9233a792875.png" Id="Rb2605b8bf7d6461c" /></Relationships>
</file>