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fbbee9c4f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6cd9c85df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Kaiyu,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214fedb984c58" /><Relationship Type="http://schemas.openxmlformats.org/officeDocument/2006/relationships/numbering" Target="/word/numbering.xml" Id="R81439311159d478b" /><Relationship Type="http://schemas.openxmlformats.org/officeDocument/2006/relationships/settings" Target="/word/settings.xml" Id="R7b1e2437beb04c8f" /><Relationship Type="http://schemas.openxmlformats.org/officeDocument/2006/relationships/image" Target="/word/media/54938536-4643-4ce1-8f17-84e3ee4ba825.png" Id="Rbb56cd9c85df4255" /></Relationships>
</file>