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e5a2622fe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f8ae67f51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Kalai Kandao,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3a110f1d004ae1" /><Relationship Type="http://schemas.openxmlformats.org/officeDocument/2006/relationships/numbering" Target="/word/numbering.xml" Id="Rf296b32743a0409a" /><Relationship Type="http://schemas.openxmlformats.org/officeDocument/2006/relationships/settings" Target="/word/settings.xml" Id="R60bc6a947d8f4cd2" /><Relationship Type="http://schemas.openxmlformats.org/officeDocument/2006/relationships/image" Target="/word/media/61cf0b35-305f-4655-9629-b9061f4ebc19.png" Id="R1bbf8ae67f5143fd" /></Relationships>
</file>