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be08b7470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24e587268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Kalapaja,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8d9b4026d481d" /><Relationship Type="http://schemas.openxmlformats.org/officeDocument/2006/relationships/numbering" Target="/word/numbering.xml" Id="Rb44359b58e56434a" /><Relationship Type="http://schemas.openxmlformats.org/officeDocument/2006/relationships/settings" Target="/word/settings.xml" Id="Rc3e58ddba0ef430a" /><Relationship Type="http://schemas.openxmlformats.org/officeDocument/2006/relationships/image" Target="/word/media/8200cc57-dbe3-4efe-b07d-061fe9e6445d.png" Id="R42824e58726847bd" /></Relationships>
</file>