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13cb731bc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b64ca0169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Ber,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8107a1e0148f4" /><Relationship Type="http://schemas.openxmlformats.org/officeDocument/2006/relationships/numbering" Target="/word/numbering.xml" Id="R73bb33d1655d41ab" /><Relationship Type="http://schemas.openxmlformats.org/officeDocument/2006/relationships/settings" Target="/word/settings.xml" Id="R968d05ce40534a98" /><Relationship Type="http://schemas.openxmlformats.org/officeDocument/2006/relationships/image" Target="/word/media/4726456f-e9d4-484e-9557-23673fbeb10b.png" Id="R8b0b64ca01694e04" /></Relationships>
</file>