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b577d418e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1e3c31b37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Kalwantpur,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e7111170f474d" /><Relationship Type="http://schemas.openxmlformats.org/officeDocument/2006/relationships/numbering" Target="/word/numbering.xml" Id="R3abe6c2535f84e90" /><Relationship Type="http://schemas.openxmlformats.org/officeDocument/2006/relationships/settings" Target="/word/settings.xml" Id="R7fac8bcb67904c0a" /><Relationship Type="http://schemas.openxmlformats.org/officeDocument/2006/relationships/image" Target="/word/media/76acf3d1-aeb1-4d6d-b696-60582785def5.png" Id="Re311e3c31b374e5e" /></Relationships>
</file>