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14c68fa09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663852c12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 Nishpa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c1f1e88c84c9b" /><Relationship Type="http://schemas.openxmlformats.org/officeDocument/2006/relationships/numbering" Target="/word/numbering.xml" Id="R476fa1e62b2b4795" /><Relationship Type="http://schemas.openxmlformats.org/officeDocument/2006/relationships/settings" Target="/word/settings.xml" Id="R4988c040869a4801" /><Relationship Type="http://schemas.openxmlformats.org/officeDocument/2006/relationships/image" Target="/word/media/2ccd4f82-9a3b-4891-ab8b-58c5c7d0a10c.png" Id="R838663852c124c65" /></Relationships>
</file>