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68da01a94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ca6a6cdca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Kamdiala,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ac8ae1de34dfe" /><Relationship Type="http://schemas.openxmlformats.org/officeDocument/2006/relationships/numbering" Target="/word/numbering.xml" Id="Rf255da556c7d47b6" /><Relationship Type="http://schemas.openxmlformats.org/officeDocument/2006/relationships/settings" Target="/word/settings.xml" Id="R5fc907d4b4b54ccf" /><Relationship Type="http://schemas.openxmlformats.org/officeDocument/2006/relationships/image" Target="/word/media/4a768d5e-6a3f-4d97-a036-0f8a59117f5e.png" Id="Rda6ca6a6cdca4567" /></Relationships>
</file>