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2f45b770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61c08bf6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cd78856b5444d" /><Relationship Type="http://schemas.openxmlformats.org/officeDocument/2006/relationships/numbering" Target="/word/numbering.xml" Id="Rfb25d75217fe4490" /><Relationship Type="http://schemas.openxmlformats.org/officeDocument/2006/relationships/settings" Target="/word/settings.xml" Id="Rc407c78b984548a2" /><Relationship Type="http://schemas.openxmlformats.org/officeDocument/2006/relationships/image" Target="/word/media/b2362203-90e2-4128-8892-2f0a01a44610.png" Id="Refac61c08bf6443b" /></Relationships>
</file>