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866dd925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422888e9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Kammo Faqir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b900ffa754236" /><Relationship Type="http://schemas.openxmlformats.org/officeDocument/2006/relationships/numbering" Target="/word/numbering.xml" Id="R0e39bbc0159b48fa" /><Relationship Type="http://schemas.openxmlformats.org/officeDocument/2006/relationships/settings" Target="/word/settings.xml" Id="R76daaafe3a50407c" /><Relationship Type="http://schemas.openxmlformats.org/officeDocument/2006/relationships/image" Target="/word/media/dd258696-0e53-4ee7-8b19-895200e16019.png" Id="R9f9422888e954ab8" /></Relationships>
</file>