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3b093fb7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da04399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19056bce14ee5" /><Relationship Type="http://schemas.openxmlformats.org/officeDocument/2006/relationships/numbering" Target="/word/numbering.xml" Id="R294e08fe7c554877" /><Relationship Type="http://schemas.openxmlformats.org/officeDocument/2006/relationships/settings" Target="/word/settings.xml" Id="Rc57297c10d454bb8" /><Relationship Type="http://schemas.openxmlformats.org/officeDocument/2006/relationships/image" Target="/word/media/c0836091-c856-43f7-aa26-ecd9944e4284.png" Id="R1fbada04399e4397" /></Relationships>
</file>