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1c3c7b1c5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49ae46822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586cb8e254e8d" /><Relationship Type="http://schemas.openxmlformats.org/officeDocument/2006/relationships/numbering" Target="/word/numbering.xml" Id="Rffc99b7baf614678" /><Relationship Type="http://schemas.openxmlformats.org/officeDocument/2006/relationships/settings" Target="/word/settings.xml" Id="R2c9d0d2d63344d00" /><Relationship Type="http://schemas.openxmlformats.org/officeDocument/2006/relationships/image" Target="/word/media/92871875-0f12-4628-896f-088f6844a203.png" Id="Rd5949ae4682241cd" /></Relationships>
</file>