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bcda65ace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3903ba9c5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Kandfary,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37ef132dc4289" /><Relationship Type="http://schemas.openxmlformats.org/officeDocument/2006/relationships/numbering" Target="/word/numbering.xml" Id="R36d0fca4b93c4784" /><Relationship Type="http://schemas.openxmlformats.org/officeDocument/2006/relationships/settings" Target="/word/settings.xml" Id="R2070a71410d04bbe" /><Relationship Type="http://schemas.openxmlformats.org/officeDocument/2006/relationships/image" Target="/word/media/21dc00a6-5be7-4ebb-bf33-6ba2a015e8c5.png" Id="Ra833903ba9c54414" /></Relationships>
</file>