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225b5cb01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1ffb02a73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Kando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27eae4a224828" /><Relationship Type="http://schemas.openxmlformats.org/officeDocument/2006/relationships/numbering" Target="/word/numbering.xml" Id="R47d2ee7d2be74f4e" /><Relationship Type="http://schemas.openxmlformats.org/officeDocument/2006/relationships/settings" Target="/word/settings.xml" Id="R3090a7b705064810" /><Relationship Type="http://schemas.openxmlformats.org/officeDocument/2006/relationships/image" Target="/word/media/c2e56c4b-ad64-48ef-a4f8-b9f4b4eb4049.png" Id="R1511ffb02a734dc6" /></Relationships>
</file>