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cb5f71e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e23d2b5e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Kanjurwali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508590e0485c" /><Relationship Type="http://schemas.openxmlformats.org/officeDocument/2006/relationships/numbering" Target="/word/numbering.xml" Id="Rdcb5d05ef7624179" /><Relationship Type="http://schemas.openxmlformats.org/officeDocument/2006/relationships/settings" Target="/word/settings.xml" Id="R77f3b15b318b4f83" /><Relationship Type="http://schemas.openxmlformats.org/officeDocument/2006/relationships/image" Target="/word/media/bc559b39-d7c9-4cf7-b284-464f3fb64d75.png" Id="R055e23d2b5e443f9" /></Relationships>
</file>