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f393ef41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4939f125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680283824f4c" /><Relationship Type="http://schemas.openxmlformats.org/officeDocument/2006/relationships/numbering" Target="/word/numbering.xml" Id="R01ebc0a186cc483c" /><Relationship Type="http://schemas.openxmlformats.org/officeDocument/2006/relationships/settings" Target="/word/settings.xml" Id="R4c245ea8ca3e42f8" /><Relationship Type="http://schemas.openxmlformats.org/officeDocument/2006/relationships/image" Target="/word/media/6ba5566b-ce91-496c-b0d7-191c1ad4ce33.png" Id="R8a24939f125c47a9" /></Relationships>
</file>