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2d5f714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8a70e8cf2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aef9ee2b64a24" /><Relationship Type="http://schemas.openxmlformats.org/officeDocument/2006/relationships/numbering" Target="/word/numbering.xml" Id="Re7d66b8edc3c4dad" /><Relationship Type="http://schemas.openxmlformats.org/officeDocument/2006/relationships/settings" Target="/word/settings.xml" Id="R7015710ff6c740a5" /><Relationship Type="http://schemas.openxmlformats.org/officeDocument/2006/relationships/image" Target="/word/media/a62eb3b5-9efc-4c42-b59d-2aeb951d5075.png" Id="R7c38a70e8cf24486" /></Relationships>
</file>