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63c2bfe57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0b97178b6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Karachi Central,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3f55fd58f464f" /><Relationship Type="http://schemas.openxmlformats.org/officeDocument/2006/relationships/numbering" Target="/word/numbering.xml" Id="R778d4bad42cc4e25" /><Relationship Type="http://schemas.openxmlformats.org/officeDocument/2006/relationships/settings" Target="/word/settings.xml" Id="Re94d78489d4046ee" /><Relationship Type="http://schemas.openxmlformats.org/officeDocument/2006/relationships/image" Target="/word/media/918ad62b-a1db-48d2-9afb-671f23d90aee.png" Id="Ra7e0b97178b64878" /></Relationships>
</file>