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1cfad1bf7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3d3ec9d71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Karam Chand,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38df830a24c4b" /><Relationship Type="http://schemas.openxmlformats.org/officeDocument/2006/relationships/numbering" Target="/word/numbering.xml" Id="R2affa5ed39f646a7" /><Relationship Type="http://schemas.openxmlformats.org/officeDocument/2006/relationships/settings" Target="/word/settings.xml" Id="R66767df269f84e94" /><Relationship Type="http://schemas.openxmlformats.org/officeDocument/2006/relationships/image" Target="/word/media/d2d5e8a6-fe09-4f69-aa4e-43d3dcc1eb40.png" Id="R4f93d3ec9d71471e" /></Relationships>
</file>